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宝鸡市住房公积金管理中心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单位网上服务大厅开通及注销申请书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单位名称：</w:t>
      </w:r>
      <w:r>
        <w:rPr>
          <w:rFonts w:hint="eastAsia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单位公积金账号：</w:t>
      </w:r>
      <w:r>
        <w:rPr>
          <w:rFonts w:hint="eastAsia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我单位确认上述信息准确无误，授权</w:t>
      </w:r>
      <w:r>
        <w:rPr>
          <w:rFonts w:hint="eastAsia"/>
          <w:u w:val="single"/>
          <w:lang w:val="en-US" w:eastAsia="zh-CN"/>
        </w:rPr>
        <w:t xml:space="preserve">            （</w:t>
      </w:r>
      <w:r>
        <w:rPr>
          <w:rFonts w:hint="eastAsia"/>
          <w:u w:val="none"/>
          <w:lang w:val="en-US" w:eastAsia="zh-CN"/>
        </w:rPr>
        <w:t>证件号码：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none"/>
          <w:lang w:val="en-US" w:eastAsia="zh-CN"/>
        </w:rPr>
        <w:t>，手机号码：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）作为我单位经办人，负责办理我单位住房公积金网上服务大厅（</w:t>
      </w:r>
      <w:r>
        <w:rPr>
          <w:rFonts w:hint="eastAsia"/>
          <w:u w:val="none"/>
          <w:lang w:val="en-US" w:eastAsia="zh-CN"/>
        </w:rPr>
        <w:sym w:font="Wingdings 2" w:char="00A3"/>
      </w:r>
      <w:r>
        <w:rPr>
          <w:rFonts w:hint="eastAsia"/>
          <w:u w:val="none"/>
          <w:lang w:val="en-US" w:eastAsia="zh-CN"/>
        </w:rPr>
        <w:t>开通</w:t>
      </w:r>
      <w:r>
        <w:rPr>
          <w:rFonts w:hint="eastAsia"/>
          <w:sz w:val="40"/>
          <w:szCs w:val="32"/>
          <w:u w:val="none"/>
          <w:lang w:val="en-US" w:eastAsia="zh-CN"/>
        </w:rPr>
        <w:t>/</w:t>
      </w:r>
      <w:r>
        <w:rPr>
          <w:rFonts w:hint="eastAsia"/>
          <w:u w:val="none"/>
          <w:lang w:val="en-US" w:eastAsia="zh-CN"/>
        </w:rPr>
        <w:sym w:font="Wingdings 2" w:char="00A3"/>
      </w:r>
      <w:r>
        <w:rPr>
          <w:rFonts w:hint="eastAsia"/>
          <w:u w:val="none"/>
          <w:lang w:val="en-US" w:eastAsia="zh-CN"/>
        </w:rPr>
        <w:t>注销）业务，由此引发的风险和责任由我单位承担。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申请单位法定代表人           申请单位（公章）：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或负责人（印章）：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中心经办人（签字）：         中心管理部（盖章）：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2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sz w:val="28"/>
          <w:szCs w:val="22"/>
          <w:u w:val="none"/>
          <w:lang w:val="en-US" w:eastAsia="zh-CN"/>
        </w:rPr>
      </w:pPr>
      <w:r>
        <w:rPr>
          <w:rFonts w:hint="eastAsia"/>
          <w:sz w:val="28"/>
          <w:szCs w:val="22"/>
          <w:u w:val="none"/>
          <w:lang w:val="en-US" w:eastAsia="zh-CN"/>
        </w:rPr>
        <w:t>（本申请书一式两份，缴存单位和住房公积金中心各执一份）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WMyZDc0ZWM1MjMxZGViYzViNmNjODhhOTY5ZDcifQ=="/>
  </w:docVars>
  <w:rsids>
    <w:rsidRoot w:val="4CA34182"/>
    <w:rsid w:val="1BB77783"/>
    <w:rsid w:val="32AD3EF7"/>
    <w:rsid w:val="4CA34182"/>
    <w:rsid w:val="73A52BC2"/>
    <w:rsid w:val="7F7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2023-04-18T02:27:00Z</dcterms:created>
  <dc:creator>土豆娇</dc:creator>
  <cp:lastModifiedBy>土豆娇</cp:lastModifiedBy>
  <dcterms:modified xsi:type="dcterms:W3CDTF">2023-04-18T02:28:36Z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C9956F8D73114E6D89B690FC719EBEAD_11</vt:lpwstr>
  </property>
</Properties>
</file>